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73DD" w:rsidRPr="00562E95" w:rsidP="00562E95">
      <w:pPr>
        <w:pStyle w:val="NoSpacing"/>
        <w:jc w:val="right"/>
      </w:pPr>
      <w:r w:rsidRPr="00562E95">
        <w:t>Дело № 5-</w:t>
      </w:r>
      <w:r w:rsidR="00562E95">
        <w:t>71-210/2026</w:t>
      </w:r>
    </w:p>
    <w:p w:rsidR="00CB73DD" w:rsidRPr="00562E95" w:rsidP="00562E95">
      <w:pPr>
        <w:pStyle w:val="NoSpacing"/>
        <w:jc w:val="right"/>
        <w:rPr>
          <w:bCs/>
        </w:rPr>
      </w:pPr>
      <w:r w:rsidRPr="00562E95">
        <w:rPr>
          <w:bCs/>
        </w:rPr>
        <w:t>86MS0046-01-2025-008304-14</w:t>
      </w:r>
    </w:p>
    <w:p w:rsidR="00CB73DD" w:rsidRPr="00562E95" w:rsidP="00562E95">
      <w:pPr>
        <w:pStyle w:val="NoSpacing"/>
        <w:jc w:val="both"/>
        <w:rPr>
          <w:color w:val="FF0000"/>
        </w:rPr>
      </w:pPr>
    </w:p>
    <w:p w:rsidR="00CB73DD" w:rsidRPr="00562E95" w:rsidP="00562E95">
      <w:pPr>
        <w:pStyle w:val="NoSpacing"/>
        <w:jc w:val="center"/>
      </w:pPr>
      <w:r w:rsidRPr="00562E95">
        <w:t>ПОСТАНОВЛЕНИЕ</w:t>
      </w:r>
    </w:p>
    <w:p w:rsidR="00CB73DD" w:rsidRPr="00562E95" w:rsidP="00562E95">
      <w:pPr>
        <w:pStyle w:val="NoSpacing"/>
        <w:jc w:val="center"/>
      </w:pPr>
      <w:r w:rsidRPr="00562E95">
        <w:t>об административном правонарушении</w:t>
      </w:r>
    </w:p>
    <w:p w:rsidR="00CB73DD" w:rsidRPr="00562E95" w:rsidP="00562E95">
      <w:pPr>
        <w:pStyle w:val="NoSpacing"/>
        <w:jc w:val="both"/>
      </w:pPr>
    </w:p>
    <w:p w:rsidR="00CB73DD" w:rsidRPr="00562E95" w:rsidP="00562E95">
      <w:pPr>
        <w:pStyle w:val="NoSpacing"/>
        <w:jc w:val="both"/>
      </w:pPr>
      <w:r w:rsidRPr="00562E95">
        <w:t>г. Нижневартовск</w:t>
      </w:r>
      <w:r w:rsidR="00562E95">
        <w:t xml:space="preserve">                                                                                                            28 января 2026 года</w:t>
      </w:r>
    </w:p>
    <w:p w:rsidR="00CB73DD" w:rsidRPr="00562E95" w:rsidP="00562E95">
      <w:pPr>
        <w:pStyle w:val="NoSpacing"/>
        <w:jc w:val="both"/>
      </w:pPr>
    </w:p>
    <w:p w:rsidR="00562E95" w:rsidP="00562E95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</w:t>
      </w:r>
    </w:p>
    <w:p w:rsidR="00CB73DD" w:rsidRPr="00562E95" w:rsidP="00516B6C">
      <w:pPr>
        <w:pStyle w:val="NoSpacing"/>
        <w:ind w:firstLine="567"/>
        <w:jc w:val="both"/>
      </w:pPr>
      <w:r>
        <w:rPr>
          <w:color w:val="FF0000"/>
        </w:rPr>
        <w:t xml:space="preserve">Алиева Эмина Гюндуз </w:t>
      </w:r>
      <w:r>
        <w:rPr>
          <w:color w:val="FF0000"/>
        </w:rPr>
        <w:t>оглы, *</w:t>
      </w:r>
      <w:r>
        <w:rPr>
          <w:color w:val="FF0000"/>
        </w:rPr>
        <w:t xml:space="preserve"> </w:t>
      </w:r>
      <w:r>
        <w:t xml:space="preserve">года рождения, уроженца </w:t>
      </w:r>
      <w:r>
        <w:rPr>
          <w:color w:val="FF0000"/>
        </w:rPr>
        <w:t>*</w:t>
      </w:r>
      <w:r>
        <w:t>, зарегистрированного и проживающего по адресу: *</w:t>
      </w:r>
      <w:r>
        <w:t xml:space="preserve">, водительское удостоверение: </w:t>
      </w:r>
      <w:r>
        <w:rPr>
          <w:color w:val="FF0000"/>
        </w:rPr>
        <w:t>*</w:t>
      </w:r>
    </w:p>
    <w:p w:rsidR="00CB73DD" w:rsidRPr="00562E95" w:rsidP="0054163E">
      <w:pPr>
        <w:pStyle w:val="NoSpacing"/>
        <w:jc w:val="center"/>
      </w:pPr>
      <w:r w:rsidRPr="00562E95">
        <w:t>У</w:t>
      </w:r>
      <w:r w:rsidRPr="00562E95">
        <w:t>СТАНОВИЛ:</w:t>
      </w:r>
    </w:p>
    <w:p w:rsidR="00CB73DD" w:rsidRPr="00562E95" w:rsidP="00562E95">
      <w:pPr>
        <w:pStyle w:val="NoSpacing"/>
        <w:ind w:firstLine="567"/>
        <w:jc w:val="both"/>
      </w:pPr>
      <w:r>
        <w:rPr>
          <w:color w:val="FF0000"/>
        </w:rPr>
        <w:t>Алиев Э.Г</w:t>
      </w:r>
      <w:r w:rsidRPr="00562E95">
        <w:t xml:space="preserve">. </w:t>
      </w:r>
      <w:r>
        <w:rPr>
          <w:color w:val="FF0000"/>
        </w:rPr>
        <w:t>13.11</w:t>
      </w:r>
      <w:r>
        <w:rPr>
          <w:color w:val="FF0000"/>
        </w:rPr>
        <w:t>.2025</w:t>
      </w:r>
      <w:r w:rsidRPr="00562E95">
        <w:rPr>
          <w:color w:val="FF0000"/>
        </w:rPr>
        <w:t xml:space="preserve"> </w:t>
      </w:r>
      <w:r w:rsidRPr="00562E95">
        <w:t xml:space="preserve">в </w:t>
      </w:r>
      <w:r>
        <w:t>07</w:t>
      </w:r>
      <w:r w:rsidRPr="00562E95">
        <w:t xml:space="preserve"> час. </w:t>
      </w:r>
      <w:r>
        <w:t>45</w:t>
      </w:r>
      <w:r w:rsidRPr="00562E95">
        <w:t xml:space="preserve"> мин. </w:t>
      </w:r>
      <w:r>
        <w:t>по адресу г*</w:t>
      </w:r>
      <w:r w:rsidRPr="00562E95">
        <w:t>, управляя автомобилем «</w:t>
      </w:r>
      <w:r>
        <w:rPr>
          <w:color w:val="FF0000"/>
        </w:rPr>
        <w:t>*</w:t>
      </w:r>
      <w:r w:rsidRPr="00562E95">
        <w:t xml:space="preserve">», </w:t>
      </w:r>
      <w:r>
        <w:t xml:space="preserve">государственный регистрационный знак </w:t>
      </w:r>
      <w:r>
        <w:rPr>
          <w:color w:val="FF0000"/>
        </w:rPr>
        <w:t>*</w:t>
      </w:r>
      <w:r w:rsidRPr="00562E95">
        <w:t>, в нарушение п.</w:t>
      </w:r>
      <w:r>
        <w:t xml:space="preserve"> </w:t>
      </w:r>
      <w:r w:rsidRPr="00562E95">
        <w:t>11.4 Правил дорожного движения РФ совершил обгон транспортного средства</w:t>
      </w:r>
      <w:r w:rsidRPr="00562E95">
        <w:t xml:space="preserve">, с выездом на полосу дороги, предназначенную для встречного движения на </w:t>
      </w:r>
      <w:r>
        <w:t>мосту</w:t>
      </w:r>
      <w:r w:rsidRPr="00562E95">
        <w:t>.</w:t>
      </w:r>
    </w:p>
    <w:p w:rsidR="00CB73DD" w:rsidRPr="00562E95" w:rsidP="0054163E">
      <w:pPr>
        <w:pStyle w:val="NoSpacing"/>
        <w:ind w:firstLine="567"/>
        <w:jc w:val="both"/>
      </w:pPr>
      <w:r>
        <w:rPr>
          <w:color w:val="FF0000"/>
        </w:rPr>
        <w:t>Алиев Э.Г</w:t>
      </w:r>
      <w:r>
        <w:t xml:space="preserve">. </w:t>
      </w:r>
      <w:r w:rsidR="0054163E">
        <w:t xml:space="preserve"> в судебном заседании факт совершения административного правонарушения признал.</w:t>
      </w:r>
    </w:p>
    <w:p w:rsidR="00CB73DD" w:rsidRPr="00562E95" w:rsidP="00562E95">
      <w:pPr>
        <w:pStyle w:val="NoSpacing"/>
        <w:ind w:firstLine="567"/>
        <w:jc w:val="both"/>
      </w:pPr>
      <w:r w:rsidRPr="00562E95">
        <w:t xml:space="preserve">Мировой судья, </w:t>
      </w:r>
      <w:r w:rsidR="0054163E">
        <w:t xml:space="preserve">заслушав Алиева Э.Г., </w:t>
      </w:r>
      <w:r w:rsidRPr="00562E95">
        <w:t>исследовав следующие доказательства по делу: про</w:t>
      </w:r>
      <w:r w:rsidRPr="00562E95">
        <w:t xml:space="preserve">токол об административном правонарушении </w:t>
      </w:r>
      <w:r w:rsidRPr="00562E95">
        <w:rPr>
          <w:color w:val="FF0000"/>
        </w:rPr>
        <w:t xml:space="preserve">86 ХМ </w:t>
      </w:r>
      <w:r w:rsidR="00562E95">
        <w:rPr>
          <w:color w:val="FF0000"/>
        </w:rPr>
        <w:t>663951 от 13.11.2025</w:t>
      </w:r>
      <w:r w:rsidRPr="00562E95">
        <w:t xml:space="preserve">, согласно которому </w:t>
      </w:r>
      <w:r w:rsidR="00562E95">
        <w:rPr>
          <w:color w:val="FF0000"/>
        </w:rPr>
        <w:t>Алиеву Э.Г</w:t>
      </w:r>
      <w:r w:rsidRPr="00562E95">
        <w:t>. 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</w:t>
      </w:r>
      <w:r w:rsidRPr="00562E95">
        <w:t xml:space="preserve"> РФ), о чем в протоколе имеется его подпись;</w:t>
      </w:r>
      <w:r w:rsidRPr="00562E95" w:rsidR="00562E95">
        <w:t xml:space="preserve"> </w:t>
      </w:r>
      <w:r w:rsidR="00562E95">
        <w:t xml:space="preserve">схему совершения административного правонарушения, с которой </w:t>
      </w:r>
      <w:r w:rsidR="00562E95">
        <w:rPr>
          <w:color w:val="FF0000"/>
        </w:rPr>
        <w:t>Алиев Э.Г.</w:t>
      </w:r>
      <w:r w:rsidR="00562E95">
        <w:t xml:space="preserve"> ознакомлен под роспись. Замечаний нет;</w:t>
      </w:r>
      <w:r w:rsidRPr="00562E95" w:rsidR="00562E95">
        <w:t xml:space="preserve"> </w:t>
      </w:r>
      <w:r w:rsidR="00562E95">
        <w:t xml:space="preserve">рапорт сотрудника полиции </w:t>
      </w:r>
      <w:r w:rsidR="00562E95">
        <w:rPr>
          <w:color w:val="000000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562E95">
        <w:rPr>
          <w:color w:val="FF0000"/>
        </w:rPr>
        <w:t>Алиева Э.Г</w:t>
      </w:r>
      <w:r w:rsidR="00562E95">
        <w:rPr>
          <w:color w:val="000000"/>
        </w:rPr>
        <w:t xml:space="preserve">.; карточку операции с ВУ на имя </w:t>
      </w:r>
      <w:r w:rsidR="00562E95">
        <w:rPr>
          <w:color w:val="FF0000"/>
        </w:rPr>
        <w:t>Алиева Э.Г.;</w:t>
      </w:r>
      <w:r w:rsidRPr="00562E95" w:rsidR="00562E95">
        <w:t xml:space="preserve"> сведения об административных правонарушениях; </w:t>
      </w:r>
      <w:r w:rsidR="00562E95">
        <w:t xml:space="preserve">проект организации дорожного движения - </w:t>
      </w:r>
      <w:r w:rsidRPr="00562E95">
        <w:t>приходит к следующему.</w:t>
      </w:r>
    </w:p>
    <w:p w:rsidR="00685F25" w:rsidP="00685F25">
      <w:pPr>
        <w:pStyle w:val="NoSpacing"/>
        <w:ind w:firstLine="567"/>
        <w:jc w:val="both"/>
      </w:pPr>
      <w:r>
        <w:t xml:space="preserve">Часть 4 статьи 12.15 Кодекса РФ об АП предусматривает </w:t>
      </w:r>
      <w:r>
        <w:t>административную ответственность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</w:t>
      </w:r>
    </w:p>
    <w:p w:rsidR="00685F25" w:rsidP="00685F25">
      <w:pPr>
        <w:pStyle w:val="NoSpacing"/>
        <w:ind w:firstLine="567"/>
        <w:jc w:val="both"/>
      </w:pPr>
      <w:r>
        <w:t>В соответстви</w:t>
      </w:r>
      <w:r>
        <w:t>и с п. 15 Постановления Пленума Верховного Суда РФ от 25.06.2019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</w:t>
      </w:r>
      <w:r>
        <w:t xml:space="preserve">х правонарушениях» запрещается обгон на регулируемых перекрестках, а также на нерегулируемых перекрестках при движении по дороге, не являющейся главной; на пешеходных переходах; на железнодорожных переездах и ближе чем за сто метров перед ними; на мостах, </w:t>
      </w:r>
      <w:r>
        <w:t>путепроводах, эстакадах и под ними, а также в тоннелях; в конце подъема, на опасных поворотах и на других участках с ограниченной видимостью.</w:t>
      </w:r>
    </w:p>
    <w:p w:rsidR="00685F25" w:rsidP="00685F25">
      <w:pPr>
        <w:pStyle w:val="NoSpacing"/>
        <w:ind w:firstLine="567"/>
        <w:jc w:val="both"/>
      </w:pPr>
      <w:r>
        <w:t>В соответствии с п. 1.3 ПДД РФ участники дорожного движения обязаны знать и соблюдать относящиеся к ним требования</w:t>
      </w:r>
      <w:r>
        <w:t xml:space="preserve">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85F25" w:rsidP="00685F25">
      <w:pPr>
        <w:pStyle w:val="NoSpacing"/>
        <w:ind w:firstLine="567"/>
        <w:jc w:val="both"/>
      </w:pPr>
      <w:r>
        <w:t>Согласно п. 11.4 ПДД РФ обгон запрещен: на регулируемы</w:t>
      </w:r>
      <w:r>
        <w:t>х перекрестках, а также на нерегулируемых перекрестках при движении по дороге, не являющейся главной; на пешеходных переходах; на железнодорожных переездах и ближе чем за 100 метров перед ними; на мостах, путепроводах, эстакадах и под ними, а также в тонне</w:t>
      </w:r>
      <w:r>
        <w:t>лях; в конце подъема, на опасных поворотах и на других участках с ограниченной видимостью.</w:t>
      </w:r>
    </w:p>
    <w:p w:rsidR="00CB73DD" w:rsidRPr="00562E95" w:rsidP="00685F25">
      <w:pPr>
        <w:pStyle w:val="NoSpacing"/>
        <w:ind w:firstLine="567"/>
        <w:jc w:val="both"/>
      </w:pPr>
      <w:hyperlink r:id="rId4" w:history="1">
        <w:r w:rsidRPr="00562E95">
          <w:rPr>
            <w:rStyle w:val="Hyperlink"/>
            <w:color w:val="auto"/>
            <w:u w:val="none"/>
          </w:rPr>
          <w:t>Знак 6.11</w:t>
        </w:r>
      </w:hyperlink>
      <w:r w:rsidRPr="00562E95">
        <w:t xml:space="preserve"> обозначает «Наименование объекта». Наименование иного объекта, чем населенный пункт (река, озеро, перевал, досто</w:t>
      </w:r>
      <w:r w:rsidRPr="00562E95">
        <w:t>примечательность и тому подобное).</w:t>
      </w:r>
    </w:p>
    <w:p w:rsidR="00CB73DD" w:rsidRPr="00562E95" w:rsidP="00685F25">
      <w:pPr>
        <w:pStyle w:val="NoSpacing"/>
        <w:ind w:firstLine="567"/>
        <w:jc w:val="both"/>
      </w:pPr>
      <w:r w:rsidRPr="00562E95">
        <w:t xml:space="preserve">Факт совершения </w:t>
      </w:r>
      <w:r w:rsidR="00685F25">
        <w:rPr>
          <w:color w:val="FF0000"/>
        </w:rPr>
        <w:t>Алиевым Э.Г</w:t>
      </w:r>
      <w:r w:rsidRPr="00562E95" w:rsidR="00B934D8">
        <w:t>.</w:t>
      </w:r>
      <w:r w:rsidRPr="00562E95">
        <w:t xml:space="preserve"> обгона транспортного средства в нарушение Правил дорожного движения установлен, виновность </w:t>
      </w:r>
      <w:r w:rsidR="00685F25">
        <w:rPr>
          <w:color w:val="FF0000"/>
        </w:rPr>
        <w:t>Алиева Э.Г</w:t>
      </w:r>
      <w:r w:rsidRPr="00562E95" w:rsidR="00B934D8">
        <w:t>.</w:t>
      </w:r>
      <w:r w:rsidRPr="00562E95">
        <w:t xml:space="preserve"> в совершении административного правонарушения, предусмотренного ч. 4 ст. 12.15 Кодекса РФ</w:t>
      </w:r>
      <w:r w:rsidRPr="00562E95">
        <w:t xml:space="preserve"> об АП, доказана протоком об административном п</w:t>
      </w:r>
      <w:r w:rsidR="00685F25">
        <w:t>равонарушении, схемой нарушения</w:t>
      </w:r>
      <w:r w:rsidRPr="00562E95">
        <w:t xml:space="preserve">. Существенных недостатков, влекущих невозможность использования в качестве доказательств, в том числе процессуальных нарушений, </w:t>
      </w:r>
      <w:r w:rsidRPr="00562E95">
        <w:t>данные документы не содержат, показания техническ</w:t>
      </w:r>
      <w:r w:rsidRPr="00562E95">
        <w:t>их средств согласуются с письменными материалами дела.</w:t>
      </w:r>
    </w:p>
    <w:p w:rsidR="00CB73DD" w:rsidRPr="00562E95" w:rsidP="00685F25">
      <w:pPr>
        <w:pStyle w:val="NoSpacing"/>
        <w:ind w:firstLine="567"/>
        <w:jc w:val="both"/>
      </w:pPr>
      <w:r w:rsidRPr="00562E95">
        <w:t xml:space="preserve">Своими действиями </w:t>
      </w:r>
      <w:r w:rsidR="00685F25">
        <w:rPr>
          <w:color w:val="FF0000"/>
        </w:rPr>
        <w:t>Алиев Э.Г</w:t>
      </w:r>
      <w:r w:rsidRPr="00562E95" w:rsidR="00B934D8">
        <w:t>.</w:t>
      </w:r>
      <w:r w:rsidRPr="00562E95">
        <w:t xml:space="preserve"> совершил административное правонарушение, предусмотренное ч. 4 ст. 12.15 Кодекса РФ об АП </w:t>
      </w:r>
      <w:r w:rsidR="00685F25">
        <w:t>-</w:t>
      </w:r>
      <w:r w:rsidRPr="00562E95">
        <w:t xml:space="preserve"> выезд в нарушение ПДД на полосу, предназначенную для встречного движения, за исключением случаев, предусмотренных ч. 3 ст. 12.15 Кодекса РФ об АП.</w:t>
      </w:r>
    </w:p>
    <w:p w:rsidR="00685F25" w:rsidP="00685F25">
      <w:pPr>
        <w:pStyle w:val="NoSpacing"/>
        <w:ind w:firstLine="567"/>
        <w:jc w:val="both"/>
      </w:pPr>
      <w:r>
        <w:t>При назначении наказания мировой судья учитывает характер совершенного административного правонарушения, лич</w:t>
      </w:r>
      <w:r>
        <w:t>ность виновного,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административного штрафа.</w:t>
      </w:r>
    </w:p>
    <w:p w:rsidR="00CB73DD" w:rsidP="00685F25">
      <w:pPr>
        <w:pStyle w:val="NoSpacing"/>
        <w:ind w:firstLine="567"/>
        <w:jc w:val="both"/>
      </w:pPr>
      <w:r>
        <w:t>Руководствуясь ст.ст. 29.9, 29.10 Кодекса РФ об АП, мировой судья,</w:t>
      </w:r>
    </w:p>
    <w:p w:rsidR="0054163E" w:rsidRPr="00562E95" w:rsidP="00685F25">
      <w:pPr>
        <w:pStyle w:val="NoSpacing"/>
        <w:ind w:firstLine="567"/>
        <w:jc w:val="both"/>
      </w:pPr>
    </w:p>
    <w:p w:rsidR="00CB73DD" w:rsidRPr="00562E95" w:rsidP="00562E95">
      <w:pPr>
        <w:pStyle w:val="NoSpacing"/>
        <w:jc w:val="center"/>
      </w:pPr>
      <w:r w:rsidRPr="00562E95">
        <w:t>ПОСТАНОВИЛ:</w:t>
      </w:r>
    </w:p>
    <w:p w:rsidR="00CB73DD" w:rsidRPr="00562E95" w:rsidP="00562E95">
      <w:pPr>
        <w:pStyle w:val="NoSpacing"/>
        <w:jc w:val="both"/>
      </w:pPr>
    </w:p>
    <w:p w:rsidR="00562E95" w:rsidP="00562E95">
      <w:pPr>
        <w:pStyle w:val="NoSpacing"/>
        <w:ind w:firstLine="567"/>
        <w:jc w:val="both"/>
      </w:pPr>
      <w:r>
        <w:rPr>
          <w:color w:val="FF0000"/>
        </w:rPr>
        <w:t xml:space="preserve">Алиева Эмина Гюндуз оглы </w:t>
      </w:r>
      <w:r>
        <w:t xml:space="preserve">признать виновным в совершении административного правонарушения, предусмотренного ч. 4 ст. 12.15 Кодекса РФ об АП, и подвергнуть административному наказанию в виде административного штрафа в размере 7500 (семи тысяч </w:t>
      </w:r>
      <w:r>
        <w:t>пятисот) рублей.</w:t>
      </w:r>
    </w:p>
    <w:p w:rsidR="00562E95" w:rsidP="00562E95">
      <w:pPr>
        <w:pStyle w:val="NoSpacing"/>
        <w:ind w:firstLine="567"/>
        <w:jc w:val="both"/>
        <w:rPr>
          <w:b/>
          <w:color w:val="000000"/>
        </w:rPr>
      </w:pPr>
      <w:r>
        <w:t>Штраф подлежит уплате в УФК по Ханты-Мансийскому автономному округу-Югре (УМВД России по ХМАО-Югре) ИНН 8601010390; КПП 860101001; р/с 03100643000000018700 в ОКЦ № 8 УГУ Банка России//УФК по ХМАО Югре г. Ханты-Мансийск; КБК 188116011230100</w:t>
      </w:r>
      <w:r>
        <w:t xml:space="preserve">01140; БИК 007162163; ОКТМО </w:t>
      </w:r>
      <w:r>
        <w:rPr>
          <w:color w:val="FF0000"/>
        </w:rPr>
        <w:t>71819000</w:t>
      </w:r>
      <w:r>
        <w:t xml:space="preserve">; УИН </w:t>
      </w:r>
      <w:r w:rsidR="00685F25">
        <w:rPr>
          <w:color w:val="FF0000"/>
        </w:rPr>
        <w:t>18810486250280024621</w:t>
      </w:r>
      <w:r>
        <w:rPr>
          <w:color w:val="FF0000"/>
        </w:rPr>
        <w:t>.</w:t>
      </w:r>
    </w:p>
    <w:p w:rsidR="00562E95" w:rsidP="00562E95">
      <w:pPr>
        <w:pStyle w:val="NoSpacing"/>
        <w:ind w:firstLine="567"/>
        <w:jc w:val="both"/>
      </w:pPr>
      <w:r>
        <w:t xml:space="preserve">В соответствии с ч. 1 ст. 32.2 Кодекса РФ об АП административный штраф должен быть уплачен в полном размере лицом, привлеченным к административной ответственности, не позднее шестидесяти дней </w:t>
      </w:r>
      <w:r>
        <w:t>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ст. 31.5 Кодекса РФ</w:t>
      </w:r>
      <w:r>
        <w:t xml:space="preserve"> об АП.</w:t>
      </w:r>
    </w:p>
    <w:p w:rsidR="00562E95" w:rsidP="00562E95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В соответствии с п. 1.3 ст. 32.2 Кодекса РФ об АП при уплате административного штрафа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</w:t>
      </w:r>
      <w:r>
        <w:rPr>
          <w:color w:val="FF0000"/>
        </w:rPr>
        <w:t xml:space="preserve">уммы наложенного административного штрафа, то есть в размере 5625 (пяти тысяч шестьсот двадцати пяти) рублей. </w:t>
      </w:r>
    </w:p>
    <w:p w:rsidR="00562E95" w:rsidP="00562E95">
      <w:pPr>
        <w:pStyle w:val="NoSpacing"/>
        <w:ind w:firstLine="567"/>
        <w:jc w:val="both"/>
      </w:pPr>
      <w:r>
        <w:t xml:space="preserve">В случае, если исполнение постановления о назначении административного штрафа было отсрочено либо рассрочено судьей, органом, должностным лицом, </w:t>
      </w:r>
      <w:r>
        <w:t>вынесшими постановление, административный штраф уплачивается в полном размере.</w:t>
      </w:r>
    </w:p>
    <w:p w:rsidR="00562E95" w:rsidP="00562E95">
      <w:pPr>
        <w:pStyle w:val="NoSpacing"/>
        <w:ind w:firstLine="567"/>
        <w:jc w:val="both"/>
      </w:pPr>
      <w:r>
        <w:rPr>
          <w:color w:val="FF0000"/>
        </w:rPr>
        <w:t xml:space="preserve"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</w:t>
      </w:r>
      <w:r>
        <w:rPr>
          <w:color w:val="FF0000"/>
        </w:rPr>
        <w:t>Мансийского автономного округа - Югры по адресу: г. Нижневартовск, ул. Нефтяников, д. 6, каб. 128</w:t>
      </w:r>
      <w:r>
        <w:t>.</w:t>
      </w:r>
    </w:p>
    <w:p w:rsidR="00562E95" w:rsidP="00562E95">
      <w:pPr>
        <w:pStyle w:val="NoSpacing"/>
        <w:ind w:firstLine="567"/>
        <w:jc w:val="both"/>
      </w:pPr>
      <w: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562E95" w:rsidP="00562E95">
      <w:pPr>
        <w:pStyle w:val="NoSpacing"/>
        <w:ind w:firstLine="567"/>
        <w:jc w:val="both"/>
      </w:pPr>
      <w:r>
        <w:t>Постановление мо</w:t>
      </w:r>
      <w:r>
        <w:t>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</w:rPr>
        <w:t>.</w:t>
      </w:r>
      <w:r>
        <w:t xml:space="preserve">    </w:t>
      </w:r>
    </w:p>
    <w:p w:rsidR="00562E95" w:rsidP="00562E95">
      <w:pPr>
        <w:pStyle w:val="NoSpacing"/>
        <w:ind w:firstLine="567"/>
        <w:jc w:val="both"/>
      </w:pPr>
      <w:r>
        <w:t xml:space="preserve">     </w:t>
      </w:r>
    </w:p>
    <w:p w:rsidR="00562E95" w:rsidP="00562E95">
      <w:pPr>
        <w:pStyle w:val="NoSpacing"/>
        <w:ind w:firstLine="567"/>
        <w:jc w:val="both"/>
      </w:pPr>
      <w:r>
        <w:t>*</w:t>
      </w:r>
    </w:p>
    <w:p w:rsidR="00562E95" w:rsidP="00562E95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Е.В. Аксенова </w:t>
      </w:r>
    </w:p>
    <w:p w:rsidR="00562E95" w:rsidP="00562E95">
      <w:pPr>
        <w:pStyle w:val="NoSpacing"/>
        <w:ind w:firstLine="567"/>
        <w:jc w:val="both"/>
      </w:pPr>
    </w:p>
    <w:p w:rsidR="00562E95" w:rsidP="00562E95">
      <w:pPr>
        <w:pStyle w:val="NoSpacing"/>
        <w:jc w:val="both"/>
      </w:pPr>
      <w:r>
        <w:t>*</w:t>
      </w:r>
    </w:p>
    <w:p w:rsidR="00562E95" w:rsidP="00562E95">
      <w:pPr>
        <w:pStyle w:val="NoSpacing"/>
        <w:jc w:val="both"/>
      </w:pPr>
    </w:p>
    <w:p w:rsidR="00562E95" w:rsidP="00562E95">
      <w:pPr>
        <w:pStyle w:val="NoSpacing"/>
        <w:jc w:val="both"/>
      </w:pPr>
    </w:p>
    <w:p w:rsidR="00562E95" w:rsidP="00562E95">
      <w:pPr>
        <w:pStyle w:val="NoSpacing"/>
        <w:jc w:val="both"/>
      </w:pPr>
    </w:p>
    <w:p w:rsidR="00562E95" w:rsidP="00562E95">
      <w:pPr>
        <w:pStyle w:val="NoSpacing"/>
        <w:jc w:val="both"/>
      </w:pPr>
    </w:p>
    <w:p w:rsidR="00562E95" w:rsidP="00562E95">
      <w:pPr>
        <w:pStyle w:val="NoSpacing"/>
        <w:jc w:val="both"/>
      </w:pPr>
    </w:p>
    <w:p w:rsidR="00562E95" w:rsidP="00562E95">
      <w:pPr>
        <w:pStyle w:val="NoSpacing"/>
        <w:jc w:val="both"/>
      </w:pPr>
    </w:p>
    <w:p w:rsidR="00562E95" w:rsidP="00562E95">
      <w:pPr>
        <w:pStyle w:val="NoSpacing"/>
        <w:jc w:val="both"/>
      </w:pPr>
    </w:p>
    <w:p w:rsidR="00F604EF" w:rsidRPr="00562E95" w:rsidP="00562E95">
      <w:pPr>
        <w:pStyle w:val="NoSpacing"/>
        <w:jc w:val="both"/>
      </w:pPr>
    </w:p>
    <w:sectPr w:rsidSect="0054163E">
      <w:pgSz w:w="11906" w:h="16838"/>
      <w:pgMar w:top="28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79E"/>
    <w:rsid w:val="000F579E"/>
    <w:rsid w:val="00217F70"/>
    <w:rsid w:val="00516B6C"/>
    <w:rsid w:val="0054163E"/>
    <w:rsid w:val="00562E95"/>
    <w:rsid w:val="00685F25"/>
    <w:rsid w:val="00B934D8"/>
    <w:rsid w:val="00CB73DD"/>
    <w:rsid w:val="00D60016"/>
    <w:rsid w:val="00EB0AC0"/>
    <w:rsid w:val="00F604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8135E6D-5DA9-407A-ACCD-9529EBE0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CB73DD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CB73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CB73DD"/>
    <w:rPr>
      <w:color w:val="0000FF"/>
      <w:u w:val="single"/>
    </w:rPr>
  </w:style>
  <w:style w:type="paragraph" w:styleId="NoSpacing">
    <w:name w:val="No Spacing"/>
    <w:uiPriority w:val="1"/>
    <w:qFormat/>
    <w:rsid w:val="0056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54163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416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45643.19910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